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4CAECE" w14:textId="77777777" w:rsidR="00075C16" w:rsidRPr="00075C16" w:rsidRDefault="00075C16" w:rsidP="00075C16">
            <w:pPr>
              <w:widowControl/>
              <w:adjustRightInd/>
              <w:spacing w:before="120" w:after="240" w:line="276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075C16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OGGETTO: Piano nazionale di ripresa e resilienza, Missione 4 – Istruzione e ricerca – Componente 1 – Potenziamento dell’offerta dei servizi di istruzione: dagli asili nido alle università – Investimento 3.1 “</w:t>
            </w:r>
            <w:r w:rsidRPr="00075C16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Nuove competenze e nuovi linguaggi</w:t>
            </w:r>
            <w:r w:rsidRPr="00075C16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”, finanziato dall’Unione europea – </w:t>
            </w:r>
            <w:r w:rsidRPr="00075C16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Next Generation EU</w:t>
            </w:r>
            <w:r w:rsidRPr="00075C16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– “</w:t>
            </w:r>
            <w:r w:rsidRPr="00075C16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Azioni di potenziamento delle competenze STEM e multilinguistiche</w:t>
            </w:r>
            <w:r w:rsidRPr="00075C16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  <w:r w:rsidRPr="00075C16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- </w:t>
            </w:r>
            <w:r w:rsidRPr="00075C16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0ADAD02F" w14:textId="77777777" w:rsidR="00075C16" w:rsidRPr="00075C16" w:rsidRDefault="00075C16" w:rsidP="00075C16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75C16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Azioni di potenziamento delle competenze STEM e multilinguistiche</w:t>
            </w:r>
          </w:p>
          <w:p w14:paraId="3A822593" w14:textId="58B1DC1F" w:rsidR="00752FE9" w:rsidRPr="00075C16" w:rsidRDefault="00075C16" w:rsidP="00075C16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75C16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3AEA1D20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1D8A99A2" w14:textId="77777777" w:rsidR="00230508" w:rsidRPr="00230508" w:rsidRDefault="00230508" w:rsidP="00230508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</w:pPr>
            <w:r w:rsidRPr="0023050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  <w:t xml:space="preserve">AVVISO di selezione INTERNA per il conferimento di incarichi individuali aventi ad oggetto: </w:t>
            </w:r>
            <w:bookmarkStart w:id="1" w:name="_Hlk129763263"/>
            <w:r w:rsidRPr="00230508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GRUPPO DI LAVORO PER L’ORIENTAMENTO E IL TUTORAGGIO PER LE STEM E PER IL GRUPPO DI LAVORO PER IL MULTILINGUISMO</w:t>
            </w:r>
            <w:bookmarkEnd w:id="1"/>
          </w:p>
          <w:p w14:paraId="4C04D280" w14:textId="42B75CDA" w:rsidR="00495B6B" w:rsidRPr="00225740" w:rsidRDefault="00DD7735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A285D">
              <w:rPr>
                <w:noProof/>
              </w:rPr>
              <w:drawing>
                <wp:inline distT="0" distB="0" distL="0" distR="0" wp14:anchorId="0F71E546" wp14:editId="1F756C3F">
                  <wp:extent cx="6118860" cy="693420"/>
                  <wp:effectExtent l="0" t="0" r="0" b="0"/>
                  <wp:docPr id="1715020800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886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56F00C5C" w:rsidR="00E00325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043730">
        <w:rPr>
          <w:rFonts w:asciiTheme="minorHAnsi" w:hAnsiTheme="minorHAnsi" w:cstheme="minorHAnsi"/>
          <w:b/>
          <w:sz w:val="22"/>
          <w:szCs w:val="22"/>
        </w:rPr>
        <w:t xml:space="preserve">, rientrante </w:t>
      </w:r>
      <w:r w:rsidR="00043730" w:rsidRPr="00043730">
        <w:rPr>
          <w:rFonts w:asciiTheme="minorHAnsi" w:hAnsiTheme="minorHAnsi" w:cstheme="minorHAnsi"/>
          <w:b/>
          <w:sz w:val="22"/>
          <w:szCs w:val="22"/>
        </w:rPr>
        <w:t>tra il personale interno alla Istituzione scolastica</w:t>
      </w:r>
      <w:r w:rsidR="0004373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8C69816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B52B7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B52B70" w:rsidRPr="00B52B70">
        <w:rPr>
          <w:rFonts w:asciiTheme="minorHAnsi" w:hAnsiTheme="minorHAnsi" w:cstheme="minorHAnsi"/>
          <w:bCs/>
          <w:sz w:val="22"/>
          <w:szCs w:val="22"/>
        </w:rPr>
        <w:t>per il profilo di:</w:t>
      </w:r>
    </w:p>
    <w:p w14:paraId="23577114" w14:textId="3959585F" w:rsidR="00B52B70" w:rsidRPr="00B52B70" w:rsidRDefault="006C3FF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7" w:name="_Hlk160951535"/>
      <w:r w:rsidRPr="006C3FF8">
        <w:rPr>
          <w:rFonts w:asciiTheme="minorHAnsi" w:hAnsiTheme="minorHAnsi" w:cstheme="minorHAnsi"/>
          <w:b/>
          <w:sz w:val="48"/>
          <w:szCs w:val="48"/>
        </w:rPr>
        <w:t>□</w:t>
      </w:r>
      <w:bookmarkEnd w:id="7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E1C7D">
        <w:rPr>
          <w:rFonts w:asciiTheme="minorHAnsi" w:hAnsiTheme="minorHAnsi" w:cstheme="minorHAnsi"/>
          <w:b/>
          <w:sz w:val="22"/>
          <w:szCs w:val="22"/>
        </w:rPr>
        <w:t>Coordinatore</w:t>
      </w:r>
      <w:r w:rsidR="00B52B70" w:rsidRPr="00B52B70">
        <w:rPr>
          <w:rFonts w:asciiTheme="minorHAnsi" w:hAnsiTheme="minorHAnsi" w:cstheme="minorHAnsi"/>
          <w:b/>
          <w:sz w:val="22"/>
          <w:szCs w:val="22"/>
        </w:rPr>
        <w:t xml:space="preserve"> di progetto</w:t>
      </w:r>
    </w:p>
    <w:p w14:paraId="15D851B2" w14:textId="14944BAC" w:rsidR="00B52B70" w:rsidRPr="00B52B70" w:rsidRDefault="006C3FF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C3FF8">
        <w:rPr>
          <w:rFonts w:asciiTheme="minorHAnsi" w:hAnsiTheme="minorHAnsi" w:cstheme="minorHAnsi"/>
          <w:b/>
          <w:sz w:val="48"/>
          <w:szCs w:val="48"/>
        </w:rPr>
        <w:lastRenderedPageBreak/>
        <w:t>□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2B70" w:rsidRPr="00B52B70">
        <w:rPr>
          <w:rFonts w:asciiTheme="minorHAnsi" w:hAnsiTheme="minorHAnsi" w:cstheme="minorHAnsi"/>
          <w:b/>
          <w:sz w:val="22"/>
          <w:szCs w:val="22"/>
        </w:rPr>
        <w:t xml:space="preserve">Componente del gruppo di lavoro dei percorsi di orientamento e formazione per il potenziamento delle competenze STEM, digitali e di </w:t>
      </w:r>
      <w:r w:rsidR="00B52B70" w:rsidRPr="003904CA">
        <w:rPr>
          <w:rFonts w:asciiTheme="minorHAnsi" w:hAnsiTheme="minorHAnsi" w:cstheme="minorHAnsi"/>
          <w:b/>
          <w:sz w:val="22"/>
          <w:szCs w:val="22"/>
        </w:rPr>
        <w:t>innovazione</w:t>
      </w:r>
      <w:r w:rsidR="003904CA" w:rsidRPr="003904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904CA" w:rsidRPr="003904CA">
        <w:rPr>
          <w:rFonts w:asciiTheme="minorHAnsi" w:hAnsiTheme="minorHAnsi" w:cstheme="minorHAnsi"/>
          <w:b/>
          <w:sz w:val="22"/>
          <w:szCs w:val="22"/>
        </w:rPr>
        <w:t>e il multilinguismo per gli alunni (</w:t>
      </w:r>
      <w:r w:rsidR="00531D69">
        <w:rPr>
          <w:rFonts w:asciiTheme="minorHAnsi" w:hAnsiTheme="minorHAnsi" w:cstheme="minorHAnsi"/>
          <w:b/>
          <w:sz w:val="22"/>
          <w:szCs w:val="22"/>
        </w:rPr>
        <w:t>Linea di intervento</w:t>
      </w:r>
      <w:r w:rsidR="003904CA" w:rsidRPr="003904CA">
        <w:rPr>
          <w:rFonts w:asciiTheme="minorHAnsi" w:hAnsiTheme="minorHAnsi" w:cstheme="minorHAnsi"/>
          <w:b/>
          <w:sz w:val="22"/>
          <w:szCs w:val="22"/>
        </w:rPr>
        <w:t xml:space="preserve"> A);</w:t>
      </w:r>
    </w:p>
    <w:p w14:paraId="1DDF3DC4" w14:textId="73F6FABE" w:rsidR="00B52B70" w:rsidRPr="00B52B70" w:rsidRDefault="006C3FF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C3FF8">
        <w:rPr>
          <w:rFonts w:asciiTheme="minorHAnsi" w:hAnsiTheme="minorHAnsi" w:cstheme="minorHAnsi"/>
          <w:b/>
          <w:sz w:val="48"/>
          <w:szCs w:val="48"/>
        </w:rPr>
        <w:t>□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2B70" w:rsidRPr="00B52B70">
        <w:rPr>
          <w:rFonts w:asciiTheme="minorHAnsi" w:hAnsiTheme="minorHAnsi" w:cstheme="minorHAnsi"/>
          <w:b/>
          <w:sz w:val="22"/>
          <w:szCs w:val="22"/>
        </w:rPr>
        <w:t>Componente del gruppo di lavoro dei percorsi formativi annuali di lingua e metodologia per docenti</w:t>
      </w:r>
      <w:r w:rsidR="003904C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04CA" w:rsidRPr="003904CA">
        <w:rPr>
          <w:rFonts w:asciiTheme="minorHAnsi" w:hAnsiTheme="minorHAnsi" w:cstheme="minorHAnsi"/>
          <w:b/>
          <w:sz w:val="22"/>
          <w:szCs w:val="22"/>
        </w:rPr>
        <w:t>(</w:t>
      </w:r>
      <w:r w:rsidR="00531D69">
        <w:rPr>
          <w:rFonts w:asciiTheme="minorHAnsi" w:hAnsiTheme="minorHAnsi" w:cstheme="minorHAnsi"/>
          <w:b/>
          <w:sz w:val="22"/>
          <w:szCs w:val="22"/>
        </w:rPr>
        <w:t>Linea di intervento</w:t>
      </w:r>
      <w:r w:rsidR="003904CA" w:rsidRPr="003904C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04CA">
        <w:rPr>
          <w:rFonts w:asciiTheme="minorHAnsi" w:hAnsiTheme="minorHAnsi" w:cstheme="minorHAnsi"/>
          <w:b/>
          <w:sz w:val="22"/>
          <w:szCs w:val="22"/>
        </w:rPr>
        <w:t>B</w:t>
      </w:r>
      <w:r w:rsidR="003904CA" w:rsidRPr="003904CA">
        <w:rPr>
          <w:rFonts w:asciiTheme="minorHAnsi" w:hAnsiTheme="minorHAnsi" w:cstheme="minorHAnsi"/>
          <w:b/>
          <w:sz w:val="22"/>
          <w:szCs w:val="22"/>
        </w:rPr>
        <w:t>);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F026486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3A2652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E9D449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8C2AB8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FB423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C00D9" w14:textId="77777777" w:rsidR="00FB423C" w:rsidRDefault="00FB423C">
      <w:r>
        <w:separator/>
      </w:r>
    </w:p>
  </w:endnote>
  <w:endnote w:type="continuationSeparator" w:id="0">
    <w:p w14:paraId="271C7ACC" w14:textId="77777777" w:rsidR="00FB423C" w:rsidRDefault="00FB423C">
      <w:r>
        <w:continuationSeparator/>
      </w:r>
    </w:p>
  </w:endnote>
  <w:endnote w:type="continuationNotice" w:id="1">
    <w:p w14:paraId="28A69A3C" w14:textId="77777777" w:rsidR="00FB423C" w:rsidRDefault="00FB42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E9538" w14:textId="77777777" w:rsidR="00FB423C" w:rsidRDefault="00FB423C">
      <w:r>
        <w:separator/>
      </w:r>
    </w:p>
  </w:footnote>
  <w:footnote w:type="continuationSeparator" w:id="0">
    <w:p w14:paraId="1733FD3C" w14:textId="77777777" w:rsidR="00FB423C" w:rsidRDefault="00FB423C">
      <w:r>
        <w:continuationSeparator/>
      </w:r>
    </w:p>
  </w:footnote>
  <w:footnote w:type="continuationNotice" w:id="1">
    <w:p w14:paraId="099C614A" w14:textId="77777777" w:rsidR="00FB423C" w:rsidRDefault="00FB423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730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C16"/>
    <w:rsid w:val="00075D16"/>
    <w:rsid w:val="00076AAD"/>
    <w:rsid w:val="000771D2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508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4CA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652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C7D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2571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1D6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5ABB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3FF8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7B3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1F0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1EC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2AB8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450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3D0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2B70"/>
    <w:rsid w:val="00B53C2D"/>
    <w:rsid w:val="00B55951"/>
    <w:rsid w:val="00B55A06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D7735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423C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5335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2024-03-10T06:58:00Z</dcterms:created>
  <dcterms:modified xsi:type="dcterms:W3CDTF">2024-03-19T17:09:00Z</dcterms:modified>
</cp:coreProperties>
</file>